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WiseDemo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Campaign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  <w:bookmarkStart w:id="0" w:name="_GoBack"/>
      <w:bookmarkEnd w:id="0"/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1478"/>
        <w:gridCol w:w="1643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Title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Topic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Inclusive Development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Global Community of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hared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uture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□ Scientific and Technological Innovation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Ecological Progress and Environmental Protection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□ Cross-cultural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restart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About the Author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Name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Gender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Age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Employer</w:t>
            </w:r>
          </w:p>
        </w:tc>
        <w:tc>
          <w:tcPr>
            <w:tcW w:w="4927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Position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Country of residence (Pls indicate whether you will be in China from April to June 2021)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Email</w:t>
            </w:r>
          </w:p>
        </w:tc>
        <w:tc>
          <w:tcPr>
            <w:tcW w:w="1478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3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Phone</w:t>
            </w:r>
          </w:p>
        </w:tc>
        <w:tc>
          <w:tcPr>
            <w:tcW w:w="1806" w:type="dxa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Summary (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1200 words, including the specific challenges you want to address, analysis and suggested solutions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Innovation and Originality（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500 words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Proposal Feasibility（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500 words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Others（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within 1000 words. e.g. supporting data, media report, etc.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61" w:type="dxa"/>
            <w:gridSpan w:val="4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276" w:lineRule="auto"/>
        <w:rPr>
          <w:rFonts w:ascii="Times New Roman" w:hAnsi="Times New Roman" w:cs="Times New Roman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-378460</wp:posOffset>
          </wp:positionV>
          <wp:extent cx="1435735" cy="53530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293" t="27959" r="7055" b="27902"/>
                  <a:stretch>
                    <a:fillRect/>
                  </a:stretch>
                </pic:blipFill>
                <pic:spPr>
                  <a:xfrm>
                    <a:off x="0" y="0"/>
                    <a:ext cx="14357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7"/>
    <w:rsid w:val="00076394"/>
    <w:rsid w:val="003C6280"/>
    <w:rsid w:val="003D1657"/>
    <w:rsid w:val="009919BA"/>
    <w:rsid w:val="00A57C31"/>
    <w:rsid w:val="00FF03C8"/>
    <w:rsid w:val="6B1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2021-03-24T11:36:00Z</dcterms:created>
  <dc:creator>Microsoft 帐户</dc:creator>
  <cp:lastModifiedBy>徐磊</cp:lastModifiedBy>
  <dcterms:modified xsi:type="dcterms:W3CDTF">2021-03-29T05:51:57Z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1FE087D97D364619B750B444A0C54249</vt:lpwstr>
  </property>
</Properties>
</file>